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634246" w:rsidTr="00B532BB">
        <w:trPr>
          <w:trHeight w:val="1701"/>
        </w:trPr>
        <w:tc>
          <w:tcPr>
            <w:tcW w:w="12122" w:type="dxa"/>
            <w:gridSpan w:val="3"/>
            <w:vAlign w:val="center"/>
          </w:tcPr>
          <w:bookmarkStart w:id="0" w:name="_GoBack"/>
          <w:p w:rsidR="008735C3" w:rsidRPr="00634246" w:rsidRDefault="004751C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424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7BD7097" wp14:editId="39954A3D">
                      <wp:simplePos x="0" y="0"/>
                      <wp:positionH relativeFrom="column">
                        <wp:posOffset>247015</wp:posOffset>
                      </wp:positionH>
                      <wp:positionV relativeFrom="paragraph">
                        <wp:posOffset>176530</wp:posOffset>
                      </wp:positionV>
                      <wp:extent cx="5615940" cy="89916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5940" cy="8991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A1539" w:rsidRPr="000A153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4751C2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Words ending with</w:t>
                                  </w:r>
                                  <w:r w:rsidR="000A1539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0A1539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>ment</w:t>
                                  </w:r>
                                  <w:proofErr w:type="spellEnd"/>
                                  <w:r w:rsidR="000A1539">
                                    <w:rPr>
                                      <w:rFonts w:ascii="ArialMT" w:hAnsi="ArialMT" w:cs="ArialMT"/>
                                      <w:b/>
                                      <w:sz w:val="24"/>
                                      <w:szCs w:val="24"/>
                                    </w:rPr>
                                    <w:t xml:space="preserve"> and less 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Rule:</w:t>
                                  </w:r>
                                  <w:r w:rsidR="000A1539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proofErr w:type="spellStart"/>
                                  <w:r w:rsidR="000A1539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Ment</w:t>
                                  </w:r>
                                  <w:proofErr w:type="spellEnd"/>
                                  <w:r w:rsidR="000A1539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is added onto verbs.  Less is added onto adjectives.  Both suffixes turn the words into abstract nouns.</w:t>
                                  </w:r>
                                </w:p>
                                <w:p w:rsidR="004751C2" w:rsidRPr="000A1539" w:rsidRDefault="000A1539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Spelling: </w:t>
                                  </w:r>
                                  <w:r w:rsidR="004751C2"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If a suffix starts with a consonant letter, it is added straight on to most root words</w:t>
                                  </w:r>
                                </w:p>
                                <w:p w:rsidR="004751C2" w:rsidRPr="000A153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without</w:t>
                                  </w:r>
                                  <w:proofErr w:type="gramEnd"/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 xml:space="preserve"> any change to the last letter of those words.</w:t>
                                  </w:r>
                                </w:p>
                                <w:p w:rsidR="008735C3" w:rsidRPr="000A1539" w:rsidRDefault="004751C2" w:rsidP="004751C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180" w:lineRule="auto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0A1539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Exceptions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: root words ending in –</w:t>
                                  </w:r>
                                  <w:r w:rsidRPr="000A1539">
                                    <w:rPr>
                                      <w:rFonts w:ascii="Helvetica-Bold" w:hAnsi="Helvetica-Bold" w:cs="Helvetica-Bold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y 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with a consonant before it but only if the root word has more than one</w:t>
                                  </w:r>
                                  <w:r w:rsidRPr="004751C2">
                                    <w:rPr>
                                      <w:rFonts w:ascii="ArialMT" w:hAnsi="ArialMT" w:cs="ArialMT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0A1539">
                                    <w:rPr>
                                      <w:rFonts w:ascii="ArialMT" w:hAnsi="ArialMT" w:cs="ArialMT"/>
                                      <w:sz w:val="16"/>
                                      <w:szCs w:val="16"/>
                                    </w:rPr>
                                    <w:t>syllable.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19.45pt;margin-top:13.9pt;width:442.2pt;height:7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" filled="f" stroked="f">
                      <v:textbox>
                        <w:txbxContent>
                          <w:p w:rsidR="000A1539" w:rsidRPr="000A153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b/>
                                <w:sz w:val="16"/>
                                <w:szCs w:val="16"/>
                              </w:rPr>
                            </w:pPr>
                            <w:r w:rsidRPr="004751C2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Words ending with</w:t>
                            </w:r>
                            <w:r w:rsidR="000A1539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A1539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>ment</w:t>
                            </w:r>
                            <w:proofErr w:type="spellEnd"/>
                            <w:r w:rsidR="000A1539">
                              <w:rPr>
                                <w:rFonts w:ascii="ArialMT" w:hAnsi="ArialMT" w:cs="ArialMT"/>
                                <w:b/>
                                <w:sz w:val="24"/>
                                <w:szCs w:val="24"/>
                              </w:rPr>
                              <w:t xml:space="preserve"> and less 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Rule:</w:t>
                            </w:r>
                            <w:r w:rsidR="000A1539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="000A1539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Ment</w:t>
                            </w:r>
                            <w:proofErr w:type="spellEnd"/>
                            <w:r w:rsidR="000A1539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is added onto verbs.  Less is added onto adjectives.  Both suffixes turn the words into abstract nouns.</w:t>
                            </w:r>
                          </w:p>
                          <w:p w:rsidR="004751C2" w:rsidRPr="000A1539" w:rsidRDefault="000A1539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Spelling: </w:t>
                            </w:r>
                            <w:r w:rsidR="004751C2"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If a suffix starts with a consonant letter, it is added straight on to most root words</w:t>
                            </w:r>
                          </w:p>
                          <w:p w:rsidR="004751C2" w:rsidRPr="000A153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without</w:t>
                            </w:r>
                            <w:proofErr w:type="gramEnd"/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 xml:space="preserve"> any change to the last letter of those words.</w:t>
                            </w:r>
                          </w:p>
                          <w:p w:rsidR="008735C3" w:rsidRPr="000A1539" w:rsidRDefault="004751C2" w:rsidP="004751C2">
                            <w:pPr>
                              <w:autoSpaceDE w:val="0"/>
                              <w:autoSpaceDN w:val="0"/>
                              <w:adjustRightInd w:val="0"/>
                              <w:spacing w:after="0" w:line="1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0A1539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6"/>
                                <w:szCs w:val="16"/>
                              </w:rPr>
                              <w:t>Exceptions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: root words ending in –</w:t>
                            </w:r>
                            <w:r w:rsidRPr="000A1539">
                              <w:rPr>
                                <w:rFonts w:ascii="Helvetica-Bold" w:hAnsi="Helvetica-Bold" w:cs="Helvetica-Bold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y 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with a consonant before it but only if the root word has more than one</w:t>
                            </w:r>
                            <w:r w:rsidRPr="004751C2">
                              <w:rPr>
                                <w:rFonts w:ascii="ArialMT" w:hAnsi="ArialMT" w:cs="ArialM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0A1539">
                              <w:rPr>
                                <w:rFonts w:ascii="ArialMT" w:hAnsi="ArialMT" w:cs="ArialMT"/>
                                <w:sz w:val="16"/>
                                <w:szCs w:val="16"/>
                              </w:rPr>
                              <w:t>syllable.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04A94" w:rsidRPr="00634246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4DE9E4" wp14:editId="5B12A099">
                      <wp:simplePos x="0" y="0"/>
                      <wp:positionH relativeFrom="column">
                        <wp:posOffset>5824855</wp:posOffset>
                      </wp:positionH>
                      <wp:positionV relativeFrom="paragraph">
                        <wp:posOffset>177800</wp:posOffset>
                      </wp:positionV>
                      <wp:extent cx="1310640" cy="647700"/>
                      <wp:effectExtent l="0" t="0" r="381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10640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04A94" w:rsidRPr="00BA4AE3" w:rsidRDefault="00004A94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:rsidR="00004A94" w:rsidRDefault="00004A94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458.65pt;margin-top:14pt;width:103.2pt;height:5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" stroked="f">
                      <v:textbox>
                        <w:txbxContent>
                          <w:p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0A1539" w:rsidRPr="00634246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:rsidR="004751C2" w:rsidRPr="00634246" w:rsidRDefault="000A1539" w:rsidP="00F80F69">
            <w:pPr>
              <w:jc w:val="center"/>
              <w:rPr>
                <w:rFonts w:ascii="PassingNotes" w:hAnsi="PassingNotes"/>
                <w:noProof/>
                <w:sz w:val="20"/>
                <w:szCs w:val="20"/>
                <w:lang w:eastAsia="en-GB"/>
              </w:rPr>
            </w:pPr>
            <w:proofErr w:type="spellStart"/>
            <w:r w:rsidRPr="00634246">
              <w:rPr>
                <w:rFonts w:ascii="PassingNotes" w:hAnsi="PassingNotes"/>
                <w:sz w:val="96"/>
                <w:szCs w:val="96"/>
              </w:rPr>
              <w:t>ment</w:t>
            </w:r>
            <w:proofErr w:type="spellEnd"/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634246" w:rsidRDefault="000A1539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634246">
              <w:rPr>
                <w:rFonts w:ascii="PassingNotes" w:hAnsi="PassingNotes"/>
                <w:sz w:val="96"/>
                <w:szCs w:val="96"/>
              </w:rPr>
              <w:t>ness</w:t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:rsidR="004751C2" w:rsidRPr="00634246" w:rsidRDefault="00CF125A" w:rsidP="00CF125A">
            <w:pPr>
              <w:rPr>
                <w:rFonts w:ascii="PassingNotes" w:hAnsi="PassingNotes"/>
                <w:sz w:val="96"/>
                <w:szCs w:val="96"/>
              </w:rPr>
            </w:pPr>
            <w:r w:rsidRPr="00634246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74A80670" wp14:editId="6D0BF65D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45085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01592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foolish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idle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mean</w:t>
            </w:r>
          </w:p>
        </w:tc>
      </w:tr>
      <w:tr w:rsidR="00701592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pretty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shy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agree</w:t>
            </w:r>
          </w:p>
        </w:tc>
      </w:tr>
      <w:tr w:rsidR="00701592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state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treat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retire</w:t>
            </w:r>
          </w:p>
        </w:tc>
      </w:tr>
      <w:tr w:rsidR="00701592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tough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ugly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cheerful</w:t>
            </w:r>
          </w:p>
        </w:tc>
      </w:tr>
      <w:tr w:rsidR="00701592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careless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thankful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lazy</w:t>
            </w:r>
          </w:p>
        </w:tc>
      </w:tr>
      <w:tr w:rsidR="00701592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appoint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entertain</w:t>
            </w:r>
          </w:p>
        </w:tc>
        <w:tc>
          <w:tcPr>
            <w:tcW w:w="4041" w:type="dxa"/>
            <w:vAlign w:val="center"/>
          </w:tcPr>
          <w:p w:rsidR="00701592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disagree</w:t>
            </w:r>
          </w:p>
        </w:tc>
      </w:tr>
      <w:tr w:rsidR="000A1539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0A1539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astonish</w:t>
            </w:r>
          </w:p>
        </w:tc>
        <w:tc>
          <w:tcPr>
            <w:tcW w:w="4041" w:type="dxa"/>
            <w:vAlign w:val="center"/>
          </w:tcPr>
          <w:p w:rsidR="000A1539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bewilder</w:t>
            </w:r>
          </w:p>
        </w:tc>
        <w:tc>
          <w:tcPr>
            <w:tcW w:w="4041" w:type="dxa"/>
            <w:vAlign w:val="center"/>
          </w:tcPr>
          <w:p w:rsidR="000A1539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wild</w:t>
            </w:r>
          </w:p>
        </w:tc>
      </w:tr>
      <w:tr w:rsidR="000A1539" w:rsidRPr="00634246" w:rsidTr="00435BAD">
        <w:trPr>
          <w:trHeight w:val="1644"/>
        </w:trPr>
        <w:tc>
          <w:tcPr>
            <w:tcW w:w="4040" w:type="dxa"/>
            <w:vAlign w:val="center"/>
          </w:tcPr>
          <w:p w:rsidR="000A1539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wakeful</w:t>
            </w:r>
          </w:p>
        </w:tc>
        <w:tc>
          <w:tcPr>
            <w:tcW w:w="4041" w:type="dxa"/>
            <w:vAlign w:val="center"/>
          </w:tcPr>
          <w:p w:rsidR="000A1539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short</w:t>
            </w:r>
          </w:p>
        </w:tc>
        <w:tc>
          <w:tcPr>
            <w:tcW w:w="4041" w:type="dxa"/>
            <w:vAlign w:val="center"/>
          </w:tcPr>
          <w:p w:rsidR="000A1539" w:rsidRPr="00634246" w:rsidRDefault="00435BAD" w:rsidP="00701592">
            <w:pPr>
              <w:jc w:val="center"/>
              <w:rPr>
                <w:rFonts w:ascii="PassingNotes" w:hAnsi="PassingNotes"/>
                <w:sz w:val="96"/>
                <w:szCs w:val="72"/>
              </w:rPr>
            </w:pPr>
            <w:r w:rsidRPr="00634246">
              <w:rPr>
                <w:rFonts w:ascii="PassingNotes" w:hAnsi="PassingNotes"/>
                <w:sz w:val="96"/>
                <w:szCs w:val="72"/>
              </w:rPr>
              <w:t>dark</w:t>
            </w:r>
          </w:p>
        </w:tc>
      </w:tr>
      <w:bookmarkEnd w:id="0"/>
    </w:tbl>
    <w:p w:rsidR="00A41F9F" w:rsidRPr="00634246" w:rsidRDefault="00A41F9F">
      <w:pPr>
        <w:rPr>
          <w:rFonts w:ascii="PassingNotes" w:hAnsi="PassingNotes"/>
        </w:rPr>
      </w:pPr>
    </w:p>
    <w:sectPr w:rsidR="00A41F9F" w:rsidRPr="00634246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721B816-0EA8-4E01-8203-208D6BB09D02}"/>
    <w:embedBold r:id="rId2" w:fontKey="{08DC78A6-9417-4546-BAEA-DECA3D12B02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96977DB-7068-499C-A2CF-30ECC7A490E8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4" w:fontKey="{83CDCABF-339A-4B77-8366-07B749351B4A}"/>
  </w:font>
  <w:font w:name="ArialMT">
    <w:altName w:val="Arial Unicode MS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C98C9C-9D89-4924-82AD-5DE159AC37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539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974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499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5BAD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1C2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977E1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4246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25A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639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405CD"/>
    <w:rsid w:val="00E41ED3"/>
    <w:rsid w:val="00E42914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dcterms:created xsi:type="dcterms:W3CDTF">2016-02-28T13:13:00Z</dcterms:created>
  <dcterms:modified xsi:type="dcterms:W3CDTF">2016-03-15T20:36:00Z</dcterms:modified>
</cp:coreProperties>
</file>